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4473" w:rsidRPr="00F84992" w:rsidRDefault="00FD0658">
      <w:pPr>
        <w:rPr>
          <w:b/>
          <w:color w:val="C45911" w:themeColor="accent2" w:themeShade="BF"/>
          <w:sz w:val="32"/>
          <w:szCs w:val="32"/>
        </w:rPr>
      </w:pPr>
      <w:r>
        <w:rPr>
          <w:b/>
          <w:color w:val="C45911" w:themeColor="accent2" w:themeShade="BF"/>
          <w:sz w:val="32"/>
          <w:szCs w:val="32"/>
        </w:rPr>
        <w:t>MIA COCOA</w:t>
      </w:r>
      <w:r w:rsidR="00E57B44" w:rsidRPr="00F84992">
        <w:rPr>
          <w:b/>
          <w:color w:val="C45911" w:themeColor="accent2" w:themeShade="BF"/>
          <w:sz w:val="32"/>
          <w:szCs w:val="32"/>
        </w:rPr>
        <w:t>! ™</w:t>
      </w:r>
      <w:r w:rsidR="006C7C26" w:rsidRPr="00F84992">
        <w:rPr>
          <w:b/>
          <w:color w:val="C45911" w:themeColor="accent2" w:themeShade="BF"/>
          <w:sz w:val="32"/>
          <w:szCs w:val="32"/>
        </w:rPr>
        <w:t xml:space="preserve"> </w:t>
      </w:r>
      <w:bookmarkStart w:id="0" w:name="_GoBack"/>
      <w:bookmarkEnd w:id="0"/>
    </w:p>
    <w:p w:rsidR="00735F6B" w:rsidRDefault="00CC6C88">
      <w:r>
        <w:t>Enjoy the rich, delicious taste of dark decadent chocolate us</w:t>
      </w:r>
      <w:r w:rsidR="00116735">
        <w:t>ing our “patent pending formulation</w:t>
      </w:r>
      <w:r w:rsidR="00C52DF1">
        <w:t>.  Each servings provides a whooping average of 400 mg of cocoa flavanol scientifically proven to help maintain the ela</w:t>
      </w:r>
      <w:r w:rsidR="00B54FFF">
        <w:t xml:space="preserve">sticity of your blood vessels. </w:t>
      </w:r>
      <w:r w:rsidR="00C52DF1">
        <w:t xml:space="preserve"> </w:t>
      </w:r>
    </w:p>
    <w:p w:rsidR="00C52DF1" w:rsidRDefault="00735F6B">
      <w:r>
        <w:t xml:space="preserve"> Just</w:t>
      </w:r>
      <w:r w:rsidR="00CC6C88">
        <w:t xml:space="preserve"> add 8 ounces of water, shake vigorously and enjoy the deep chocolate taste</w:t>
      </w:r>
      <w:r>
        <w:t>. Your heart will thank you.</w:t>
      </w:r>
      <w:r w:rsidR="00CC6C88">
        <w:t xml:space="preserve"> For added protein mix with your favorite milk product</w:t>
      </w:r>
      <w:r w:rsidR="00B54FFF">
        <w:t xml:space="preserve"> or add to your protein powder</w:t>
      </w:r>
      <w:r w:rsidR="00CC6C88">
        <w:t xml:space="preserve">! </w:t>
      </w:r>
    </w:p>
    <w:p w:rsidR="00286F3F" w:rsidRDefault="00B54FFF" w:rsidP="00286F3F">
      <w:pPr>
        <w:pStyle w:val="ListParagraph"/>
        <w:numPr>
          <w:ilvl w:val="0"/>
          <w:numId w:val="5"/>
        </w:numPr>
      </w:pPr>
      <w:r>
        <w:t>Only 10</w:t>
      </w:r>
      <w:r w:rsidR="00116735">
        <w:t xml:space="preserve"> grams of  added sugar, to aid in muscle recovery</w:t>
      </w:r>
    </w:p>
    <w:p w:rsidR="00F84992" w:rsidRDefault="00B54FFF" w:rsidP="00735F6B">
      <w:pPr>
        <w:pStyle w:val="ListParagraph"/>
        <w:numPr>
          <w:ilvl w:val="0"/>
          <w:numId w:val="5"/>
        </w:numPr>
      </w:pPr>
      <w:r>
        <w:t>Tested for heavy metal content</w:t>
      </w:r>
    </w:p>
    <w:p w:rsidR="00735F6B" w:rsidRDefault="00735F6B" w:rsidP="00735F6B">
      <w:pPr>
        <w:pStyle w:val="ListParagraph"/>
        <w:numPr>
          <w:ilvl w:val="0"/>
          <w:numId w:val="5"/>
        </w:numPr>
      </w:pPr>
      <w:r>
        <w:t xml:space="preserve">Natural </w:t>
      </w:r>
      <w:r w:rsidR="00F84992">
        <w:t>ingredients</w:t>
      </w:r>
    </w:p>
    <w:p w:rsidR="00F84992" w:rsidRDefault="004970A3" w:rsidP="00F84992">
      <w:pPr>
        <w:pStyle w:val="ListParagraph"/>
        <w:numPr>
          <w:ilvl w:val="0"/>
          <w:numId w:val="5"/>
        </w:numPr>
      </w:pPr>
      <w:r>
        <w:t>169</w:t>
      </w:r>
      <w:r w:rsidR="00116735">
        <w:t xml:space="preserve"> great tasting </w:t>
      </w:r>
      <w:r w:rsidR="00735F6B">
        <w:t xml:space="preserve"> calories per serving</w:t>
      </w:r>
    </w:p>
    <w:p w:rsidR="003A6A11" w:rsidRDefault="00F84992" w:rsidP="00F84992">
      <w:pPr>
        <w:pStyle w:val="ListParagraph"/>
        <w:numPr>
          <w:ilvl w:val="0"/>
          <w:numId w:val="5"/>
        </w:numPr>
      </w:pPr>
      <w:r>
        <w:t>No preservatives</w:t>
      </w:r>
    </w:p>
    <w:p w:rsidR="00F84992" w:rsidRDefault="003A6A11" w:rsidP="00F84992">
      <w:pPr>
        <w:pStyle w:val="ListParagraph"/>
        <w:numPr>
          <w:ilvl w:val="0"/>
          <w:numId w:val="5"/>
        </w:numPr>
      </w:pPr>
      <w:r>
        <w:t xml:space="preserve">No artificial colors </w:t>
      </w:r>
      <w:r w:rsidR="00F84992">
        <w:t>or flavors</w:t>
      </w:r>
    </w:p>
    <w:p w:rsidR="00F84992" w:rsidRDefault="00F84992" w:rsidP="00F84992">
      <w:pPr>
        <w:pStyle w:val="ListParagraph"/>
        <w:numPr>
          <w:ilvl w:val="0"/>
          <w:numId w:val="5"/>
        </w:numPr>
      </w:pPr>
      <w:r>
        <w:t xml:space="preserve">Each serving contains a minimum of </w:t>
      </w:r>
      <w:r w:rsidR="00B54FFF">
        <w:t>400</w:t>
      </w:r>
      <w:r>
        <w:t xml:space="preserve"> powerful cocoa flavanol </w:t>
      </w:r>
    </w:p>
    <w:p w:rsidR="00F84992" w:rsidRDefault="00F84992" w:rsidP="00F84992">
      <w:pPr>
        <w:pStyle w:val="ListParagraph"/>
        <w:numPr>
          <w:ilvl w:val="0"/>
          <w:numId w:val="5"/>
        </w:numPr>
      </w:pPr>
      <w:r>
        <w:t>No Alkali processing</w:t>
      </w:r>
    </w:p>
    <w:p w:rsidR="00735F6B" w:rsidRDefault="00735F6B" w:rsidP="00735F6B">
      <w:pPr>
        <w:pStyle w:val="ListParagraph"/>
      </w:pPr>
    </w:p>
    <w:p w:rsidR="00735F6B" w:rsidRPr="00F84992" w:rsidRDefault="00F84992" w:rsidP="00F84992">
      <w:pPr>
        <w:rPr>
          <w:b/>
          <w:color w:val="C45911" w:themeColor="accent2" w:themeShade="BF"/>
        </w:rPr>
      </w:pPr>
      <w:r w:rsidRPr="00F84992">
        <w:rPr>
          <w:b/>
          <w:color w:val="C45911" w:themeColor="accent2" w:themeShade="BF"/>
        </w:rPr>
        <w:t>Additional information:</w:t>
      </w:r>
    </w:p>
    <w:p w:rsidR="00F84992" w:rsidRDefault="00CE26FB" w:rsidP="00F84992">
      <w:r w:rsidRPr="00CE26FB">
        <w:rPr>
          <w:b/>
          <w:bCs/>
        </w:rPr>
        <w:t>Allergen Statement:</w:t>
      </w:r>
      <w:r w:rsidRPr="00CE26FB">
        <w:t xml:space="preserve"> </w:t>
      </w:r>
      <w:r w:rsidR="003A6A11">
        <w:t xml:space="preserve"> </w:t>
      </w:r>
      <w:r>
        <w:t>P</w:t>
      </w:r>
      <w:r w:rsidRPr="00CE26FB">
        <w:t xml:space="preserve">rocessed in a facility that uses Peanut, Tree Nut, </w:t>
      </w:r>
      <w:r>
        <w:t xml:space="preserve">Milk, </w:t>
      </w:r>
      <w:r w:rsidRPr="00CE26FB">
        <w:t xml:space="preserve">Soy, Wheat, and Egg ingredients. </w:t>
      </w:r>
    </w:p>
    <w:p w:rsidR="00F84992" w:rsidRDefault="00F84992" w:rsidP="00F84992">
      <w:r w:rsidRPr="00F84992">
        <w:rPr>
          <w:rFonts w:ascii="Times New Roman" w:eastAsia="Times New Roman" w:hAnsi="Times New Roman" w:cs="Times New Roman"/>
          <w:b/>
          <w:bCs/>
          <w:sz w:val="23"/>
          <w:szCs w:val="23"/>
        </w:rPr>
        <w:t xml:space="preserve"> </w:t>
      </w:r>
      <w:r w:rsidRPr="00F84992">
        <w:rPr>
          <w:b/>
          <w:bCs/>
        </w:rPr>
        <w:t>Warning:</w:t>
      </w:r>
      <w:r w:rsidR="00CE26FB">
        <w:rPr>
          <w:b/>
          <w:bCs/>
        </w:rPr>
        <w:t xml:space="preserve"> Contain</w:t>
      </w:r>
      <w:r w:rsidR="00CC6C88">
        <w:rPr>
          <w:b/>
          <w:bCs/>
        </w:rPr>
        <w:t>s</w:t>
      </w:r>
      <w:r w:rsidR="00CE26FB">
        <w:rPr>
          <w:b/>
          <w:bCs/>
        </w:rPr>
        <w:t xml:space="preserve"> naturally occurring caffeine</w:t>
      </w:r>
      <w:r w:rsidR="00B54FFF">
        <w:rPr>
          <w:b/>
          <w:bCs/>
        </w:rPr>
        <w:t xml:space="preserve"> as such do not </w:t>
      </w:r>
      <w:r w:rsidR="007D479C">
        <w:t xml:space="preserve">use if pregnant or lactating. </w:t>
      </w:r>
      <w:r w:rsidRPr="00F84992">
        <w:t>Consult a physician prior to use if you are taking any medication or undergoing medical treatment. Not for use by children</w:t>
      </w:r>
      <w:r w:rsidR="007D479C">
        <w:t xml:space="preserve"> under the age of 9</w:t>
      </w:r>
    </w:p>
    <w:p w:rsidR="00E57B44" w:rsidRDefault="00E57B44"/>
    <w:sectPr w:rsidR="00E57B4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124AC8"/>
    <w:multiLevelType w:val="multilevel"/>
    <w:tmpl w:val="513CC8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1617146D"/>
    <w:multiLevelType w:val="multilevel"/>
    <w:tmpl w:val="936E59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356774A0"/>
    <w:multiLevelType w:val="multilevel"/>
    <w:tmpl w:val="E8500A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4E833D48"/>
    <w:multiLevelType w:val="multilevel"/>
    <w:tmpl w:val="720A84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69DC7632"/>
    <w:multiLevelType w:val="hybridMultilevel"/>
    <w:tmpl w:val="772E9B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7B44"/>
    <w:rsid w:val="0000531F"/>
    <w:rsid w:val="0000650B"/>
    <w:rsid w:val="00007EDD"/>
    <w:rsid w:val="000127BF"/>
    <w:rsid w:val="00024304"/>
    <w:rsid w:val="00026A20"/>
    <w:rsid w:val="000276B3"/>
    <w:rsid w:val="0003431C"/>
    <w:rsid w:val="000374C6"/>
    <w:rsid w:val="00042D77"/>
    <w:rsid w:val="00047318"/>
    <w:rsid w:val="00055958"/>
    <w:rsid w:val="000601D5"/>
    <w:rsid w:val="00067EFF"/>
    <w:rsid w:val="00081E2C"/>
    <w:rsid w:val="00096EF9"/>
    <w:rsid w:val="000A28C3"/>
    <w:rsid w:val="000A2C55"/>
    <w:rsid w:val="000B65EF"/>
    <w:rsid w:val="000E207E"/>
    <w:rsid w:val="000F60DD"/>
    <w:rsid w:val="0010207E"/>
    <w:rsid w:val="00116735"/>
    <w:rsid w:val="001260D7"/>
    <w:rsid w:val="00135F67"/>
    <w:rsid w:val="00146D9C"/>
    <w:rsid w:val="001604E3"/>
    <w:rsid w:val="00160B0B"/>
    <w:rsid w:val="001632F1"/>
    <w:rsid w:val="00177345"/>
    <w:rsid w:val="00181499"/>
    <w:rsid w:val="001C2E92"/>
    <w:rsid w:val="001C4249"/>
    <w:rsid w:val="00212A6D"/>
    <w:rsid w:val="00221CBF"/>
    <w:rsid w:val="00222E9A"/>
    <w:rsid w:val="00227A8C"/>
    <w:rsid w:val="00247FC1"/>
    <w:rsid w:val="00250583"/>
    <w:rsid w:val="00250CE8"/>
    <w:rsid w:val="002656EC"/>
    <w:rsid w:val="0027581D"/>
    <w:rsid w:val="00277D8B"/>
    <w:rsid w:val="002853EF"/>
    <w:rsid w:val="00286F3F"/>
    <w:rsid w:val="002D068E"/>
    <w:rsid w:val="002E3C31"/>
    <w:rsid w:val="002F6223"/>
    <w:rsid w:val="00304DB2"/>
    <w:rsid w:val="00314AF9"/>
    <w:rsid w:val="00315866"/>
    <w:rsid w:val="00316454"/>
    <w:rsid w:val="003313E2"/>
    <w:rsid w:val="003324F9"/>
    <w:rsid w:val="00335EA4"/>
    <w:rsid w:val="00340ABA"/>
    <w:rsid w:val="00385114"/>
    <w:rsid w:val="00391D75"/>
    <w:rsid w:val="00396E61"/>
    <w:rsid w:val="003975AC"/>
    <w:rsid w:val="003A0A97"/>
    <w:rsid w:val="003A6A11"/>
    <w:rsid w:val="003B4984"/>
    <w:rsid w:val="003B59A3"/>
    <w:rsid w:val="003C0638"/>
    <w:rsid w:val="003C6BF4"/>
    <w:rsid w:val="003D3B51"/>
    <w:rsid w:val="003E6941"/>
    <w:rsid w:val="003F69F9"/>
    <w:rsid w:val="004001A0"/>
    <w:rsid w:val="00412A5D"/>
    <w:rsid w:val="00424D5C"/>
    <w:rsid w:val="0043161D"/>
    <w:rsid w:val="00432650"/>
    <w:rsid w:val="0045183B"/>
    <w:rsid w:val="00456525"/>
    <w:rsid w:val="00460EE2"/>
    <w:rsid w:val="004615B1"/>
    <w:rsid w:val="004627C8"/>
    <w:rsid w:val="00466E0C"/>
    <w:rsid w:val="004731FC"/>
    <w:rsid w:val="00473ECE"/>
    <w:rsid w:val="00477601"/>
    <w:rsid w:val="00492D6C"/>
    <w:rsid w:val="004970A3"/>
    <w:rsid w:val="004974F3"/>
    <w:rsid w:val="004A123E"/>
    <w:rsid w:val="004A46FA"/>
    <w:rsid w:val="004A7CFF"/>
    <w:rsid w:val="004B7599"/>
    <w:rsid w:val="004C1D46"/>
    <w:rsid w:val="004E4D2A"/>
    <w:rsid w:val="004E7E86"/>
    <w:rsid w:val="005068B5"/>
    <w:rsid w:val="00511FAD"/>
    <w:rsid w:val="0051468E"/>
    <w:rsid w:val="005155A1"/>
    <w:rsid w:val="0052264B"/>
    <w:rsid w:val="00527BB9"/>
    <w:rsid w:val="005300C9"/>
    <w:rsid w:val="00532E78"/>
    <w:rsid w:val="00540B57"/>
    <w:rsid w:val="0054162A"/>
    <w:rsid w:val="00541EBF"/>
    <w:rsid w:val="005711AC"/>
    <w:rsid w:val="00592225"/>
    <w:rsid w:val="005D6B9A"/>
    <w:rsid w:val="005F5D37"/>
    <w:rsid w:val="006049EF"/>
    <w:rsid w:val="00604C25"/>
    <w:rsid w:val="006134CC"/>
    <w:rsid w:val="006224AB"/>
    <w:rsid w:val="00635828"/>
    <w:rsid w:val="00637897"/>
    <w:rsid w:val="00662162"/>
    <w:rsid w:val="00662623"/>
    <w:rsid w:val="006740F1"/>
    <w:rsid w:val="006C7C26"/>
    <w:rsid w:val="006D409C"/>
    <w:rsid w:val="006D4C07"/>
    <w:rsid w:val="006D7CCD"/>
    <w:rsid w:val="006E147E"/>
    <w:rsid w:val="00717994"/>
    <w:rsid w:val="00735F6B"/>
    <w:rsid w:val="00767465"/>
    <w:rsid w:val="00771738"/>
    <w:rsid w:val="00782CC9"/>
    <w:rsid w:val="00796739"/>
    <w:rsid w:val="007B0C21"/>
    <w:rsid w:val="007B183D"/>
    <w:rsid w:val="007D479C"/>
    <w:rsid w:val="007E4723"/>
    <w:rsid w:val="008031E3"/>
    <w:rsid w:val="0082138B"/>
    <w:rsid w:val="00821FE0"/>
    <w:rsid w:val="008224A1"/>
    <w:rsid w:val="008237D8"/>
    <w:rsid w:val="0082552C"/>
    <w:rsid w:val="00837E95"/>
    <w:rsid w:val="00846B8B"/>
    <w:rsid w:val="00854B9E"/>
    <w:rsid w:val="008577BA"/>
    <w:rsid w:val="00864509"/>
    <w:rsid w:val="00867804"/>
    <w:rsid w:val="00872286"/>
    <w:rsid w:val="008A1D47"/>
    <w:rsid w:val="008B420C"/>
    <w:rsid w:val="008C16E0"/>
    <w:rsid w:val="008F1B57"/>
    <w:rsid w:val="00900A80"/>
    <w:rsid w:val="009078C9"/>
    <w:rsid w:val="00914D52"/>
    <w:rsid w:val="0093481A"/>
    <w:rsid w:val="009B1E6C"/>
    <w:rsid w:val="009B52D6"/>
    <w:rsid w:val="009B6433"/>
    <w:rsid w:val="009D1AE8"/>
    <w:rsid w:val="009D2948"/>
    <w:rsid w:val="009D5F6F"/>
    <w:rsid w:val="009E604F"/>
    <w:rsid w:val="009F23E0"/>
    <w:rsid w:val="009F6442"/>
    <w:rsid w:val="00A030BA"/>
    <w:rsid w:val="00A0388B"/>
    <w:rsid w:val="00A30592"/>
    <w:rsid w:val="00A3152B"/>
    <w:rsid w:val="00A33869"/>
    <w:rsid w:val="00A43FFA"/>
    <w:rsid w:val="00A54001"/>
    <w:rsid w:val="00A56683"/>
    <w:rsid w:val="00A57E4A"/>
    <w:rsid w:val="00A6180C"/>
    <w:rsid w:val="00A65A49"/>
    <w:rsid w:val="00A67E79"/>
    <w:rsid w:val="00A85337"/>
    <w:rsid w:val="00A91063"/>
    <w:rsid w:val="00AA6ED9"/>
    <w:rsid w:val="00AC59C3"/>
    <w:rsid w:val="00AC5FEC"/>
    <w:rsid w:val="00AC69BF"/>
    <w:rsid w:val="00AD13C4"/>
    <w:rsid w:val="00AE137D"/>
    <w:rsid w:val="00AE287A"/>
    <w:rsid w:val="00B07513"/>
    <w:rsid w:val="00B107C8"/>
    <w:rsid w:val="00B14868"/>
    <w:rsid w:val="00B248DC"/>
    <w:rsid w:val="00B32A31"/>
    <w:rsid w:val="00B330CF"/>
    <w:rsid w:val="00B52933"/>
    <w:rsid w:val="00B54FFF"/>
    <w:rsid w:val="00B8137C"/>
    <w:rsid w:val="00B81A20"/>
    <w:rsid w:val="00B86D5E"/>
    <w:rsid w:val="00B90606"/>
    <w:rsid w:val="00BB7705"/>
    <w:rsid w:val="00BC65F4"/>
    <w:rsid w:val="00BD3B21"/>
    <w:rsid w:val="00BE770E"/>
    <w:rsid w:val="00C00B44"/>
    <w:rsid w:val="00C52DF1"/>
    <w:rsid w:val="00C55E06"/>
    <w:rsid w:val="00C626A4"/>
    <w:rsid w:val="00C735FD"/>
    <w:rsid w:val="00C94F93"/>
    <w:rsid w:val="00CA215B"/>
    <w:rsid w:val="00CA585C"/>
    <w:rsid w:val="00CA6B25"/>
    <w:rsid w:val="00CA75FA"/>
    <w:rsid w:val="00CB32D3"/>
    <w:rsid w:val="00CB3E80"/>
    <w:rsid w:val="00CC093F"/>
    <w:rsid w:val="00CC6C88"/>
    <w:rsid w:val="00CE26FB"/>
    <w:rsid w:val="00D03CB9"/>
    <w:rsid w:val="00D05D19"/>
    <w:rsid w:val="00D11B7D"/>
    <w:rsid w:val="00D13EFE"/>
    <w:rsid w:val="00D34403"/>
    <w:rsid w:val="00D43AAF"/>
    <w:rsid w:val="00D539B0"/>
    <w:rsid w:val="00D62D07"/>
    <w:rsid w:val="00D80A84"/>
    <w:rsid w:val="00D8386D"/>
    <w:rsid w:val="00D92ABB"/>
    <w:rsid w:val="00D965D4"/>
    <w:rsid w:val="00DA0FD4"/>
    <w:rsid w:val="00DB00B6"/>
    <w:rsid w:val="00DB13CC"/>
    <w:rsid w:val="00DB2E0C"/>
    <w:rsid w:val="00DB5CA4"/>
    <w:rsid w:val="00DC26DA"/>
    <w:rsid w:val="00DC709D"/>
    <w:rsid w:val="00DC738C"/>
    <w:rsid w:val="00DC75E1"/>
    <w:rsid w:val="00DD02E2"/>
    <w:rsid w:val="00DD5D48"/>
    <w:rsid w:val="00DE716B"/>
    <w:rsid w:val="00E23401"/>
    <w:rsid w:val="00E3770A"/>
    <w:rsid w:val="00E476D1"/>
    <w:rsid w:val="00E57B44"/>
    <w:rsid w:val="00E60933"/>
    <w:rsid w:val="00E60A1A"/>
    <w:rsid w:val="00E63C66"/>
    <w:rsid w:val="00E65C24"/>
    <w:rsid w:val="00E6649D"/>
    <w:rsid w:val="00E72906"/>
    <w:rsid w:val="00E77982"/>
    <w:rsid w:val="00E856E0"/>
    <w:rsid w:val="00EA7707"/>
    <w:rsid w:val="00EB38C7"/>
    <w:rsid w:val="00EB4473"/>
    <w:rsid w:val="00EC109F"/>
    <w:rsid w:val="00EC4747"/>
    <w:rsid w:val="00EF5358"/>
    <w:rsid w:val="00F00137"/>
    <w:rsid w:val="00F01082"/>
    <w:rsid w:val="00F07B42"/>
    <w:rsid w:val="00F1064F"/>
    <w:rsid w:val="00F33D17"/>
    <w:rsid w:val="00F47190"/>
    <w:rsid w:val="00F47852"/>
    <w:rsid w:val="00F54437"/>
    <w:rsid w:val="00F5623F"/>
    <w:rsid w:val="00F609C2"/>
    <w:rsid w:val="00F61956"/>
    <w:rsid w:val="00F61CE8"/>
    <w:rsid w:val="00F71A95"/>
    <w:rsid w:val="00F777BE"/>
    <w:rsid w:val="00F84992"/>
    <w:rsid w:val="00F84C46"/>
    <w:rsid w:val="00F96B96"/>
    <w:rsid w:val="00F96C95"/>
    <w:rsid w:val="00FA237F"/>
    <w:rsid w:val="00FA287B"/>
    <w:rsid w:val="00FA7CB2"/>
    <w:rsid w:val="00FB2997"/>
    <w:rsid w:val="00FB3376"/>
    <w:rsid w:val="00FD02A2"/>
    <w:rsid w:val="00FD0658"/>
    <w:rsid w:val="00FD0B84"/>
    <w:rsid w:val="00FE28C6"/>
    <w:rsid w:val="00FF4E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32355F3-79A6-4880-9D4B-ABA589F891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35F6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8499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499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415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8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8411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7617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381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169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0114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50435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656829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48327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8586653">
                                      <w:marLeft w:val="0"/>
                                      <w:marRight w:val="0"/>
                                      <w:marTop w:val="150"/>
                                      <w:marBottom w:val="150"/>
                                      <w:divBdr>
                                        <w:top w:val="single" w:sz="12" w:space="12" w:color="EAE4E1"/>
                                        <w:left w:val="single" w:sz="12" w:space="12" w:color="EAE4E1"/>
                                        <w:bottom w:val="single" w:sz="12" w:space="12" w:color="EAE4E1"/>
                                        <w:right w:val="single" w:sz="12" w:space="12" w:color="EAE4E1"/>
                                      </w:divBdr>
                                      <w:divsChild>
                                        <w:div w:id="492449293">
                                          <w:marLeft w:val="0"/>
                                          <w:marRight w:val="0"/>
                                          <w:marTop w:val="0"/>
                                          <w:marBottom w:val="15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73750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5320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19927824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double" w:sz="6" w:space="0" w:color="E9E4D5"/>
            <w:right w:val="none" w:sz="0" w:space="0" w:color="auto"/>
          </w:divBdr>
          <w:divsChild>
            <w:div w:id="437675806">
              <w:marLeft w:val="-15"/>
              <w:marRight w:val="-1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7724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166</Words>
  <Characters>947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jim bruno</dc:creator>
  <cp:keywords/>
  <dc:description/>
  <cp:lastModifiedBy>jim bruno</cp:lastModifiedBy>
  <cp:revision>9</cp:revision>
  <cp:lastPrinted>2015-04-09T12:58:00Z</cp:lastPrinted>
  <dcterms:created xsi:type="dcterms:W3CDTF">2015-04-09T15:22:00Z</dcterms:created>
  <dcterms:modified xsi:type="dcterms:W3CDTF">2015-04-22T20:16:00Z</dcterms:modified>
</cp:coreProperties>
</file>